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3AF" w:rsidRDefault="008523AF" w:rsidP="008523AF">
      <w:pPr>
        <w:rPr>
          <w:b/>
          <w:bCs/>
        </w:rPr>
      </w:pPr>
      <w:r w:rsidRPr="008523AF">
        <w:rPr>
          <w:b/>
          <w:bCs/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-57150</wp:posOffset>
            </wp:positionH>
            <wp:positionV relativeFrom="paragraph">
              <wp:posOffset>0</wp:posOffset>
            </wp:positionV>
            <wp:extent cx="2263140" cy="820420"/>
            <wp:effectExtent l="0" t="0" r="0" b="0"/>
            <wp:wrapTight wrapText="bothSides">
              <wp:wrapPolygon edited="0">
                <wp:start x="3091" y="0"/>
                <wp:lineTo x="1455" y="3009"/>
                <wp:lineTo x="0" y="7523"/>
                <wp:lineTo x="182" y="12037"/>
                <wp:lineTo x="1091" y="18557"/>
                <wp:lineTo x="2909" y="20563"/>
                <wp:lineTo x="16182" y="20563"/>
                <wp:lineTo x="18182" y="19560"/>
                <wp:lineTo x="18000" y="17554"/>
                <wp:lineTo x="21273" y="17053"/>
                <wp:lineTo x="21273" y="15046"/>
                <wp:lineTo x="12909" y="9028"/>
                <wp:lineTo x="13273" y="3009"/>
                <wp:lineTo x="11818" y="1505"/>
                <wp:lineTo x="4182" y="0"/>
                <wp:lineTo x="3091" y="0"/>
              </wp:wrapPolygon>
            </wp:wrapTight>
            <wp:docPr id="1026" name="Picture 2" descr="news_27022017_5.jpg (1600×580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news_27022017_5.jpg (1600×580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3140" cy="820420"/>
                    </a:xfrm>
                    <a:prstGeom prst="rect">
                      <a:avLst/>
                    </a:prstGeom>
                    <a:extLst>
                      <a:ext uri="{909E8E84-426E-40DD-AFC4-6F175D3DCCD1}">
                        <a14:hiddenFill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</w:p>
    <w:p w:rsidR="008523AF" w:rsidRDefault="008523AF" w:rsidP="008523AF">
      <w:pPr>
        <w:rPr>
          <w:b/>
          <w:bCs/>
        </w:rPr>
      </w:pPr>
    </w:p>
    <w:p w:rsidR="008523AF" w:rsidRDefault="008523AF" w:rsidP="008523AF">
      <w:pPr>
        <w:rPr>
          <w:b/>
          <w:bCs/>
        </w:rPr>
      </w:pPr>
    </w:p>
    <w:p w:rsidR="008523AF" w:rsidRDefault="008523AF" w:rsidP="008523AF">
      <w:pPr>
        <w:rPr>
          <w:b/>
          <w:bCs/>
        </w:rPr>
      </w:pPr>
    </w:p>
    <w:p w:rsidR="008523AF" w:rsidRPr="008523AF" w:rsidRDefault="008523AF" w:rsidP="008523AF">
      <w:pPr>
        <w:rPr>
          <w:sz w:val="24"/>
        </w:rPr>
      </w:pPr>
      <w:r w:rsidRPr="008523AF">
        <w:rPr>
          <w:b/>
          <w:bCs/>
          <w:sz w:val="24"/>
        </w:rPr>
        <w:t>МАУ ФОК «Прикамье» - Муниципальный центр тестирования норм ВФСК «ГТО»</w:t>
      </w:r>
    </w:p>
    <w:p w:rsidR="008523AF" w:rsidRPr="008523AF" w:rsidRDefault="008523AF" w:rsidP="008523AF">
      <w:pPr>
        <w:rPr>
          <w:sz w:val="36"/>
        </w:rPr>
      </w:pPr>
      <w:proofErr w:type="spellStart"/>
      <w:r w:rsidRPr="008523AF">
        <w:rPr>
          <w:sz w:val="36"/>
        </w:rPr>
        <w:t>Общерайонный</w:t>
      </w:r>
      <w:proofErr w:type="spellEnd"/>
      <w:r w:rsidRPr="008523AF">
        <w:rPr>
          <w:sz w:val="36"/>
        </w:rPr>
        <w:t xml:space="preserve"> проект выполнения норм ГТО </w:t>
      </w:r>
    </w:p>
    <w:p w:rsidR="008523AF" w:rsidRPr="0045729C" w:rsidRDefault="008523AF" w:rsidP="008523AF">
      <w:pPr>
        <w:rPr>
          <w:color w:val="C00000"/>
          <w:sz w:val="40"/>
        </w:rPr>
      </w:pPr>
      <w:r w:rsidRPr="0045729C">
        <w:rPr>
          <w:b/>
          <w:bCs/>
          <w:i/>
          <w:iCs/>
          <w:color w:val="C00000"/>
          <w:sz w:val="40"/>
          <w:u w:val="single"/>
        </w:rPr>
        <w:t>«ГТО для всех и каждого!»</w:t>
      </w:r>
    </w:p>
    <w:p w:rsidR="008523AF" w:rsidRPr="008523AF" w:rsidRDefault="008523AF" w:rsidP="008523AF">
      <w:r w:rsidRPr="008523AF">
        <w:rPr>
          <w:b/>
          <w:bCs/>
        </w:rPr>
        <w:t xml:space="preserve">Приглашаем всех желающих жителей и гостей Краснокамского района от 6 до 70 лет и старше </w:t>
      </w:r>
    </w:p>
    <w:p w:rsidR="008523AF" w:rsidRPr="008523AF" w:rsidRDefault="008523AF" w:rsidP="008523AF">
      <w:r w:rsidRPr="008523AF"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4207510</wp:posOffset>
            </wp:positionH>
            <wp:positionV relativeFrom="paragraph">
              <wp:posOffset>74295</wp:posOffset>
            </wp:positionV>
            <wp:extent cx="2104390" cy="1167765"/>
            <wp:effectExtent l="0" t="0" r="0" b="0"/>
            <wp:wrapTight wrapText="bothSides">
              <wp:wrapPolygon edited="0">
                <wp:start x="782" y="0"/>
                <wp:lineTo x="0" y="705"/>
                <wp:lineTo x="0" y="20790"/>
                <wp:lineTo x="782" y="21142"/>
                <wp:lineTo x="20531" y="21142"/>
                <wp:lineTo x="21313" y="20790"/>
                <wp:lineTo x="21313" y="705"/>
                <wp:lineTo x="20531" y="0"/>
                <wp:lineTo x="782" y="0"/>
              </wp:wrapPolygon>
            </wp:wrapTight>
            <wp:docPr id="1030" name="Picture 6" descr="style-005.png (612×226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Picture 6" descr="style-005.png (612×226)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>
                            <a14:imgLayer r:embed="rId7">
                              <a14:imgEffect>
                                <a14:saturation sat="33000"/>
                              </a14:imgEffect>
                              <a14:imgEffect>
                                <a14:brightnessContrast bright="29000" contrast="33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19764" r="19416"/>
                    <a:stretch/>
                  </pic:blipFill>
                  <pic:spPr bwMode="auto">
                    <a:xfrm>
                      <a:off x="0" y="0"/>
                      <a:ext cx="2104390" cy="116776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909E8E84-426E-40DD-AFC4-6F175D3DCCD1}">
                        <a14:hiddenFill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Pr="008523AF">
        <w:rPr>
          <w:b/>
          <w:bCs/>
        </w:rPr>
        <w:t>на выполнение норм ГТО!</w:t>
      </w:r>
    </w:p>
    <w:p w:rsidR="008523AF" w:rsidRPr="008523AF" w:rsidRDefault="008523AF" w:rsidP="008523AF">
      <w:r w:rsidRPr="008523AF">
        <w:t xml:space="preserve">19 и 26.04.2017г.  </w:t>
      </w:r>
      <w:r w:rsidRPr="008523AF">
        <w:rPr>
          <w:u w:val="single"/>
        </w:rPr>
        <w:t xml:space="preserve">с 15.00 до 19.00ч. </w:t>
      </w:r>
    </w:p>
    <w:p w:rsidR="008523AF" w:rsidRPr="008523AF" w:rsidRDefault="008523AF" w:rsidP="008523AF">
      <w:r w:rsidRPr="008523AF">
        <w:t>День открытых дверей и всеобщего выполнения норм ГТО!</w:t>
      </w:r>
    </w:p>
    <w:p w:rsidR="008523AF" w:rsidRPr="008523AF" w:rsidRDefault="008523AF" w:rsidP="008523AF">
      <w:r w:rsidRPr="008523AF">
        <w:rPr>
          <w:b/>
          <w:bCs/>
        </w:rPr>
        <w:t>Виды испытаний:</w:t>
      </w:r>
    </w:p>
    <w:p w:rsidR="006D06F4" w:rsidRPr="008523AF" w:rsidRDefault="0045729C" w:rsidP="008523AF">
      <w:pPr>
        <w:numPr>
          <w:ilvl w:val="0"/>
          <w:numId w:val="1"/>
        </w:numPr>
      </w:pPr>
      <w:r w:rsidRPr="008523AF">
        <w:t>Наклон вперёд из положения стоя</w:t>
      </w:r>
    </w:p>
    <w:p w:rsidR="006D06F4" w:rsidRPr="008523AF" w:rsidRDefault="0045729C" w:rsidP="008523AF">
      <w:pPr>
        <w:numPr>
          <w:ilvl w:val="0"/>
          <w:numId w:val="1"/>
        </w:numPr>
      </w:pPr>
      <w:r w:rsidRPr="008523AF">
        <w:t>Прыжок в длину с места</w:t>
      </w:r>
    </w:p>
    <w:p w:rsidR="006D06F4" w:rsidRPr="008523AF" w:rsidRDefault="0045729C" w:rsidP="008523AF">
      <w:pPr>
        <w:numPr>
          <w:ilvl w:val="0"/>
          <w:numId w:val="1"/>
        </w:numPr>
      </w:pPr>
      <w:r w:rsidRPr="008523AF">
        <w:t>Стрельба из электронного оружия</w:t>
      </w:r>
    </w:p>
    <w:p w:rsidR="006D06F4" w:rsidRPr="008523AF" w:rsidRDefault="0045729C" w:rsidP="008523AF">
      <w:pPr>
        <w:numPr>
          <w:ilvl w:val="0"/>
          <w:numId w:val="1"/>
        </w:numPr>
      </w:pPr>
      <w:r w:rsidRPr="008523AF">
        <w:t>Поднимание туловища из положения лёжа (1 мин)</w:t>
      </w:r>
    </w:p>
    <w:p w:rsidR="006D06F4" w:rsidRPr="008523AF" w:rsidRDefault="0045729C" w:rsidP="008523AF">
      <w:pPr>
        <w:numPr>
          <w:ilvl w:val="0"/>
          <w:numId w:val="1"/>
        </w:numPr>
      </w:pPr>
      <w:r w:rsidRPr="008523AF">
        <w:t>Отжимание на полу</w:t>
      </w:r>
    </w:p>
    <w:p w:rsidR="006D06F4" w:rsidRPr="008523AF" w:rsidRDefault="0045729C" w:rsidP="008523AF">
      <w:pPr>
        <w:numPr>
          <w:ilvl w:val="0"/>
          <w:numId w:val="1"/>
        </w:numPr>
      </w:pPr>
      <w:r w:rsidRPr="008523AF">
        <w:t>Подтягивание на высокой перекладине (муж)</w:t>
      </w:r>
    </w:p>
    <w:p w:rsidR="006D06F4" w:rsidRPr="008523AF" w:rsidRDefault="0045729C" w:rsidP="008523AF">
      <w:pPr>
        <w:numPr>
          <w:ilvl w:val="0"/>
          <w:numId w:val="1"/>
        </w:numPr>
      </w:pPr>
      <w:r w:rsidRPr="008523AF">
        <w:t>Подтягивание на низкой перекладине (жен)</w:t>
      </w:r>
    </w:p>
    <w:p w:rsidR="008523AF" w:rsidRPr="008523AF" w:rsidRDefault="008523AF" w:rsidP="0045729C">
      <w:r w:rsidRPr="008523AF">
        <w:t xml:space="preserve">29.04.2017г.  </w:t>
      </w:r>
      <w:r w:rsidRPr="008523AF">
        <w:rPr>
          <w:u w:val="single"/>
        </w:rPr>
        <w:t>в 11.15ч.</w:t>
      </w:r>
    </w:p>
    <w:p w:rsidR="008523AF" w:rsidRPr="008523AF" w:rsidRDefault="008523AF" w:rsidP="0045729C">
      <w:r w:rsidRPr="008523AF">
        <w:t xml:space="preserve"> День всеобщего выполнения норм ГТО!</w:t>
      </w:r>
    </w:p>
    <w:p w:rsidR="008523AF" w:rsidRPr="008523AF" w:rsidRDefault="008523AF" w:rsidP="0045729C">
      <w:r w:rsidRPr="008523AF">
        <w:rPr>
          <w:b/>
          <w:bCs/>
        </w:rPr>
        <w:t>Вид испытания:</w:t>
      </w:r>
    </w:p>
    <w:p w:rsidR="008523AF" w:rsidRPr="008523AF" w:rsidRDefault="008523AF" w:rsidP="008523AF">
      <w:pPr>
        <w:numPr>
          <w:ilvl w:val="0"/>
          <w:numId w:val="1"/>
        </w:numPr>
      </w:pPr>
      <w:r w:rsidRPr="008523AF">
        <w:t>ПЛАВАНИЕ (приём норматива с 11.30 до 12.15ч.)</w:t>
      </w:r>
    </w:p>
    <w:p w:rsidR="008523AF" w:rsidRPr="008523AF" w:rsidRDefault="0045729C" w:rsidP="0045729C">
      <w:pPr>
        <w:ind w:left="360"/>
        <w:jc w:val="center"/>
      </w:pPr>
      <w:r w:rsidRPr="008523AF"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5063490</wp:posOffset>
            </wp:positionH>
            <wp:positionV relativeFrom="paragraph">
              <wp:posOffset>7620</wp:posOffset>
            </wp:positionV>
            <wp:extent cx="1049020" cy="1776730"/>
            <wp:effectExtent l="0" t="0" r="0" b="0"/>
            <wp:wrapTight wrapText="bothSides">
              <wp:wrapPolygon edited="0">
                <wp:start x="9414" y="926"/>
                <wp:lineTo x="5884" y="2084"/>
                <wp:lineTo x="3923" y="3474"/>
                <wp:lineTo x="3923" y="6948"/>
                <wp:lineTo x="5492" y="8801"/>
                <wp:lineTo x="7061" y="8801"/>
                <wp:lineTo x="6276" y="12506"/>
                <wp:lineTo x="5884" y="19917"/>
                <wp:lineTo x="9806" y="20843"/>
                <wp:lineTo x="10591" y="21307"/>
                <wp:lineTo x="15690" y="21307"/>
                <wp:lineTo x="16082" y="20843"/>
                <wp:lineTo x="17651" y="19917"/>
                <wp:lineTo x="16082" y="16212"/>
                <wp:lineTo x="17259" y="7874"/>
                <wp:lineTo x="15298" y="5790"/>
                <wp:lineTo x="12552" y="5095"/>
                <wp:lineTo x="14906" y="4169"/>
                <wp:lineTo x="15298" y="2548"/>
                <wp:lineTo x="13337" y="926"/>
                <wp:lineTo x="9414" y="926"/>
              </wp:wrapPolygon>
            </wp:wrapTight>
            <wp:docPr id="1028" name="Picture 4" descr="осторожно-воск.знак.jpg (300×508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осторожно-воск.знак.jpg (300×508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020" cy="177673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anchor>
        </w:drawing>
      </w:r>
      <w:r w:rsidR="008523AF" w:rsidRPr="008523AF">
        <w:rPr>
          <w:i/>
          <w:iCs/>
        </w:rPr>
        <w:t>Для выполнения норм ГТО необходимо:</w:t>
      </w:r>
    </w:p>
    <w:p w:rsidR="008523AF" w:rsidRPr="008523AF" w:rsidRDefault="008523AF" w:rsidP="0045729C">
      <w:pPr>
        <w:numPr>
          <w:ilvl w:val="0"/>
          <w:numId w:val="1"/>
        </w:numPr>
        <w:jc w:val="center"/>
      </w:pPr>
      <w:r w:rsidRPr="008523AF">
        <w:rPr>
          <w:i/>
          <w:iCs/>
        </w:rPr>
        <w:t>документ удостоверяющий личность</w:t>
      </w:r>
    </w:p>
    <w:p w:rsidR="008523AF" w:rsidRPr="008523AF" w:rsidRDefault="008523AF" w:rsidP="0045729C">
      <w:pPr>
        <w:numPr>
          <w:ilvl w:val="0"/>
          <w:numId w:val="1"/>
        </w:numPr>
        <w:jc w:val="center"/>
      </w:pPr>
      <w:r w:rsidRPr="008523AF">
        <w:rPr>
          <w:i/>
          <w:iCs/>
        </w:rPr>
        <w:t>медицинский допуск</w:t>
      </w:r>
    </w:p>
    <w:p w:rsidR="008523AF" w:rsidRPr="008523AF" w:rsidRDefault="008523AF" w:rsidP="0045729C">
      <w:pPr>
        <w:numPr>
          <w:ilvl w:val="0"/>
          <w:numId w:val="1"/>
        </w:numPr>
        <w:jc w:val="center"/>
      </w:pPr>
      <w:r w:rsidRPr="008523AF">
        <w:rPr>
          <w:i/>
          <w:iCs/>
          <w:lang w:val="en-US"/>
        </w:rPr>
        <w:t>ID</w:t>
      </w:r>
      <w:r w:rsidRPr="008523AF">
        <w:rPr>
          <w:i/>
          <w:iCs/>
        </w:rPr>
        <w:t xml:space="preserve"> номер регистрации на сайте ГТО</w:t>
      </w:r>
    </w:p>
    <w:p w:rsidR="008523AF" w:rsidRPr="008523AF" w:rsidRDefault="008523AF" w:rsidP="0045729C">
      <w:pPr>
        <w:numPr>
          <w:ilvl w:val="0"/>
          <w:numId w:val="1"/>
        </w:numPr>
        <w:jc w:val="center"/>
      </w:pPr>
      <w:bookmarkStart w:id="0" w:name="_GoBack"/>
      <w:bookmarkEnd w:id="0"/>
      <w:r w:rsidRPr="008523AF">
        <w:rPr>
          <w:i/>
          <w:iCs/>
        </w:rPr>
        <w:t>Спортивная форма и обувь</w:t>
      </w:r>
    </w:p>
    <w:p w:rsidR="0045729C" w:rsidRPr="0045729C" w:rsidRDefault="008523AF" w:rsidP="0045729C">
      <w:pPr>
        <w:ind w:left="720"/>
        <w:jc w:val="center"/>
      </w:pPr>
      <w:r w:rsidRPr="008523AF">
        <w:rPr>
          <w:i/>
          <w:iCs/>
        </w:rPr>
        <w:t xml:space="preserve">Дополнительная информация </w:t>
      </w:r>
      <w:r w:rsidRPr="008523AF">
        <w:rPr>
          <w:b/>
          <w:bCs/>
          <w:u w:val="single"/>
        </w:rPr>
        <w:t xml:space="preserve">и подача заявки </w:t>
      </w:r>
      <w:r w:rsidRPr="008523AF">
        <w:rPr>
          <w:i/>
          <w:iCs/>
        </w:rPr>
        <w:t>на выполнение норм ГТО</w:t>
      </w:r>
    </w:p>
    <w:p w:rsidR="008523AF" w:rsidRPr="008523AF" w:rsidRDefault="008523AF" w:rsidP="0045729C">
      <w:pPr>
        <w:ind w:left="720"/>
        <w:jc w:val="center"/>
      </w:pPr>
      <w:r w:rsidRPr="008523AF">
        <w:rPr>
          <w:i/>
          <w:iCs/>
        </w:rPr>
        <w:t>по тел</w:t>
      </w:r>
      <w:r>
        <w:rPr>
          <w:i/>
          <w:iCs/>
        </w:rPr>
        <w:t>.</w:t>
      </w:r>
      <w:r w:rsidRPr="008523AF">
        <w:rPr>
          <w:i/>
          <w:iCs/>
        </w:rPr>
        <w:t xml:space="preserve"> 8(34759)7-72-37</w:t>
      </w:r>
    </w:p>
    <w:sectPr w:rsidR="008523AF" w:rsidRPr="008523AF" w:rsidSect="006D06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2F4987"/>
    <w:multiLevelType w:val="hybridMultilevel"/>
    <w:tmpl w:val="EA2C2A00"/>
    <w:lvl w:ilvl="0" w:tplc="9072D20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DEC5BF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B14DD1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0D867D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DC0D44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BC4B5E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F20530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A46E58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F36A39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23AF"/>
    <w:rsid w:val="00051B0A"/>
    <w:rsid w:val="001D299D"/>
    <w:rsid w:val="004521B5"/>
    <w:rsid w:val="0045729C"/>
    <w:rsid w:val="006D06F4"/>
    <w:rsid w:val="008523AF"/>
    <w:rsid w:val="00A74E45"/>
    <w:rsid w:val="00C27B3D"/>
    <w:rsid w:val="00F57340"/>
    <w:rsid w:val="00F928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6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23A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03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613144">
          <w:marLeft w:val="6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63514">
          <w:marLeft w:val="6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5564">
          <w:marLeft w:val="6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22008">
          <w:marLeft w:val="6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8033">
          <w:marLeft w:val="6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81628">
          <w:marLeft w:val="6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4456">
          <w:marLeft w:val="6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4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dcterms:created xsi:type="dcterms:W3CDTF">2017-04-11T16:59:00Z</dcterms:created>
  <dcterms:modified xsi:type="dcterms:W3CDTF">2017-04-11T16:59:00Z</dcterms:modified>
</cp:coreProperties>
</file>